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F5" w:rsidRPr="00C155F5" w:rsidRDefault="00B31CCE" w:rsidP="00C155F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Revisori dei Conti</w:t>
      </w:r>
      <w:r w:rsidR="00C155F5" w:rsidRPr="00C155F5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 dell’Ordine </w:t>
      </w:r>
    </w:p>
    <w:p w:rsidR="00C155F5" w:rsidRPr="00C155F5" w:rsidRDefault="00C155F5" w:rsidP="00C155F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hyperlink r:id="rId5" w:history="1">
        <w:r w:rsidRPr="00C155F5">
          <w:rPr>
            <w:rFonts w:ascii="Verdana" w:eastAsia="Times New Roman" w:hAnsi="Verdana" w:cs="Arial"/>
            <w:b/>
            <w:bCs/>
            <w:sz w:val="20"/>
            <w:szCs w:val="20"/>
            <w:lang w:eastAsia="it-IT"/>
          </w:rPr>
          <w:t>architettiverona@pec.it</w:t>
        </w:r>
      </w:hyperlink>
      <w:r w:rsidRPr="00C155F5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         </w:t>
      </w:r>
      <w:hyperlink r:id="rId6" w:history="1">
        <w:r w:rsidRPr="00C155F5">
          <w:rPr>
            <w:rFonts w:ascii="Verdana" w:eastAsia="Times New Roman" w:hAnsi="Verdana" w:cs="Arial"/>
            <w:b/>
            <w:bCs/>
            <w:sz w:val="20"/>
            <w:szCs w:val="20"/>
            <w:lang w:eastAsia="it-IT"/>
          </w:rPr>
          <w:t>architettiverona@archiworld.it</w:t>
        </w:r>
      </w:hyperlink>
    </w:p>
    <w:p w:rsidR="00C155F5" w:rsidRPr="00C155F5" w:rsidRDefault="00C155F5" w:rsidP="00C155F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</w:p>
    <w:p w:rsidR="00136D14" w:rsidRPr="00136D14" w:rsidRDefault="00136D14" w:rsidP="00C155F5">
      <w:pP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u w:val="single"/>
          <w:lang w:eastAsia="it-IT"/>
        </w:rPr>
      </w:pPr>
      <w:r w:rsidRPr="00136D14">
        <w:rPr>
          <w:rFonts w:ascii="Verdana" w:eastAsia="Times New Roman" w:hAnsi="Verdana" w:cs="Arial"/>
          <w:b/>
          <w:bCs/>
          <w:sz w:val="24"/>
          <w:szCs w:val="24"/>
          <w:u w:val="single"/>
          <w:lang w:eastAsia="it-IT"/>
        </w:rPr>
        <w:t>Presidente</w:t>
      </w:r>
    </w:p>
    <w:p w:rsidR="00136D14" w:rsidRPr="00136D14" w:rsidRDefault="00CF584B" w:rsidP="00C155F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Micaela Merope</w:t>
      </w: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 Bianchi </w:t>
      </w:r>
    </w:p>
    <w:p w:rsidR="00136D14" w:rsidRDefault="00136D14" w:rsidP="00C155F5">
      <w:pP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:rsidR="00136D14" w:rsidRPr="00136D14" w:rsidRDefault="00136D14" w:rsidP="00C155F5">
      <w:pP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u w:val="single"/>
          <w:lang w:eastAsia="it-IT"/>
        </w:rPr>
      </w:pPr>
      <w:r w:rsidRPr="00136D14">
        <w:rPr>
          <w:rFonts w:ascii="Verdana" w:eastAsia="Times New Roman" w:hAnsi="Verdana" w:cs="Arial"/>
          <w:b/>
          <w:bCs/>
          <w:sz w:val="24"/>
          <w:szCs w:val="24"/>
          <w:u w:val="single"/>
          <w:lang w:eastAsia="it-IT"/>
        </w:rPr>
        <w:t>Segretario</w:t>
      </w:r>
    </w:p>
    <w:p w:rsidR="00136D14" w:rsidRPr="00136D14" w:rsidRDefault="00B31CCE" w:rsidP="00C155F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Augusto </w:t>
      </w:r>
      <w:r w:rsidR="00CF584B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Fabio </w:t>
      </w:r>
      <w:proofErr w:type="spellStart"/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Berghi</w:t>
      </w:r>
      <w:proofErr w:type="spellEnd"/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 </w:t>
      </w:r>
      <w:bookmarkStart w:id="0" w:name="_GoBack"/>
      <w:bookmarkEnd w:id="0"/>
    </w:p>
    <w:p w:rsidR="00136D14" w:rsidRDefault="00136D14" w:rsidP="00C155F5">
      <w:pP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:rsidR="00136D14" w:rsidRPr="00136D14" w:rsidRDefault="00B31CCE" w:rsidP="00C155F5">
      <w:pPr>
        <w:spacing w:after="0" w:line="360" w:lineRule="auto"/>
        <w:rPr>
          <w:rFonts w:ascii="Verdana" w:eastAsia="Times New Roman" w:hAnsi="Verdana" w:cs="Arial"/>
          <w:b/>
          <w:bCs/>
          <w:sz w:val="24"/>
          <w:szCs w:val="24"/>
          <w:u w:val="single"/>
          <w:lang w:eastAsia="it-IT"/>
        </w:rPr>
      </w:pPr>
      <w:r>
        <w:rPr>
          <w:rFonts w:ascii="Verdana" w:eastAsia="Times New Roman" w:hAnsi="Verdana" w:cs="Arial"/>
          <w:b/>
          <w:bCs/>
          <w:sz w:val="24"/>
          <w:szCs w:val="24"/>
          <w:u w:val="single"/>
          <w:lang w:eastAsia="it-IT"/>
        </w:rPr>
        <w:t xml:space="preserve">Revisori </w:t>
      </w:r>
    </w:p>
    <w:p w:rsidR="00B31CCE" w:rsidRDefault="00CF584B" w:rsidP="004C766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Giulio Saturni</w:t>
      </w:r>
    </w:p>
    <w:p w:rsidR="00CF584B" w:rsidRDefault="00CF584B" w:rsidP="004C766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Andrea Galliazzo</w:t>
      </w:r>
    </w:p>
    <w:p w:rsidR="00CF584B" w:rsidRPr="004C7665" w:rsidRDefault="00CF584B" w:rsidP="004C7665">
      <w:pPr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Tomas</w:t>
      </w:r>
      <w:proofErr w:type="spellEnd"/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 Bonazzo</w:t>
      </w:r>
    </w:p>
    <w:sectPr w:rsidR="00CF584B" w:rsidRPr="004C7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73"/>
    <w:rsid w:val="00136D14"/>
    <w:rsid w:val="004C7665"/>
    <w:rsid w:val="00B31CCE"/>
    <w:rsid w:val="00C155F5"/>
    <w:rsid w:val="00C33E73"/>
    <w:rsid w:val="00CF584B"/>
    <w:rsid w:val="00E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ttiverona@archiworld.it" TargetMode="External"/><Relationship Id="rId5" Type="http://schemas.openxmlformats.org/officeDocument/2006/relationships/hyperlink" Target="mailto:architettiverona@pec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cumenti\word\Trasparenza\trasparenza%20schema%20cnappc\2.%20ATTI%20GENERALI\5.%20Revisori%20dei%20Conti\Elenco%20Revisori%20dei%20Co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Revisori dei Conti.dot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Links>
    <vt:vector size="12" baseType="variant"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mailto:architettiverona@archiworld.it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mailto:architettiverona@pec.it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 - OAPPC - Verona</dc:creator>
  <cp:lastModifiedBy>Simonetta M - OAPPC - Verona</cp:lastModifiedBy>
  <cp:revision>2</cp:revision>
  <cp:lastPrinted>2015-11-03T10:04:00Z</cp:lastPrinted>
  <dcterms:created xsi:type="dcterms:W3CDTF">2017-11-15T11:53:00Z</dcterms:created>
  <dcterms:modified xsi:type="dcterms:W3CDTF">2017-11-15T11:56:00Z</dcterms:modified>
</cp:coreProperties>
</file>